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4F60" w:rsidRPr="003725EE" w:rsidRDefault="007A4F60" w:rsidP="007A4F60">
      <w:pPr>
        <w:jc w:val="center"/>
        <w:rPr>
          <w:rFonts w:ascii="宋体" w:hAnsi="宋体"/>
          <w:b/>
          <w:bCs/>
          <w:sz w:val="32"/>
          <w:szCs w:val="32"/>
        </w:rPr>
      </w:pPr>
      <w:r w:rsidRPr="003725EE">
        <w:rPr>
          <w:rFonts w:ascii="宋体" w:hAnsi="宋体" w:hint="eastAsia"/>
          <w:b/>
          <w:bCs/>
          <w:sz w:val="32"/>
          <w:szCs w:val="32"/>
        </w:rPr>
        <w:t>湖南师范大学</w:t>
      </w:r>
      <w:r w:rsidRPr="003725EE">
        <w:rPr>
          <w:rFonts w:ascii="宋体" w:hAnsi="宋体"/>
          <w:b/>
          <w:bCs/>
          <w:sz w:val="32"/>
          <w:szCs w:val="32"/>
        </w:rPr>
        <w:t>硕士研究生入学考试自命题考试大纲</w:t>
      </w:r>
    </w:p>
    <w:p w:rsidR="007A4F60" w:rsidRPr="003725EE" w:rsidRDefault="007A4F60" w:rsidP="007A4F60">
      <w:pPr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32"/>
          <w:szCs w:val="32"/>
        </w:rPr>
        <w:t xml:space="preserve">      </w:t>
      </w:r>
      <w:r w:rsidRPr="003725EE">
        <w:rPr>
          <w:rFonts w:ascii="宋体" w:hAnsi="宋体"/>
          <w:b/>
          <w:bCs/>
          <w:sz w:val="24"/>
        </w:rPr>
        <w:t>考试科目代码</w:t>
      </w:r>
      <w:r w:rsidRPr="003725EE">
        <w:rPr>
          <w:rFonts w:ascii="宋体" w:hAnsi="宋体" w:hint="eastAsia"/>
          <w:b/>
          <w:bCs/>
          <w:sz w:val="24"/>
        </w:rPr>
        <w:t>：</w:t>
      </w:r>
      <w:r w:rsidRPr="003725EE">
        <w:rPr>
          <w:rFonts w:ascii="宋体" w:hAnsi="宋体" w:hint="eastAsia"/>
          <w:sz w:val="24"/>
        </w:rPr>
        <w:t>[7</w:t>
      </w:r>
      <w:r w:rsidR="00C7179F">
        <w:rPr>
          <w:rFonts w:ascii="宋体" w:hAnsi="宋体" w:hint="eastAsia"/>
          <w:sz w:val="24"/>
        </w:rPr>
        <w:t>68</w:t>
      </w:r>
      <w:r w:rsidRPr="003725EE">
        <w:rPr>
          <w:rFonts w:ascii="宋体" w:hAnsi="宋体" w:hint="eastAsia"/>
          <w:sz w:val="24"/>
        </w:rPr>
        <w:t xml:space="preserve">]             </w:t>
      </w:r>
      <w:r w:rsidRPr="003725EE">
        <w:rPr>
          <w:rFonts w:ascii="宋体" w:hAnsi="宋体" w:hint="eastAsia"/>
          <w:b/>
          <w:sz w:val="24"/>
        </w:rPr>
        <w:t>考试科目名称</w:t>
      </w:r>
      <w:r w:rsidRPr="003725EE">
        <w:rPr>
          <w:rFonts w:ascii="宋体" w:hAnsi="宋体" w:hint="eastAsia"/>
          <w:sz w:val="24"/>
        </w:rPr>
        <w:t>：综合印地语</w:t>
      </w:r>
    </w:p>
    <w:p w:rsidR="007A4F60" w:rsidRPr="003725EE" w:rsidRDefault="007A4F60" w:rsidP="007A4F60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sz w:val="24"/>
        </w:rPr>
      </w:pPr>
    </w:p>
    <w:p w:rsidR="007A4F60" w:rsidRPr="003725EE" w:rsidRDefault="007A4F60" w:rsidP="007A4F60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b/>
          <w:bCs/>
          <w:sz w:val="24"/>
        </w:rPr>
      </w:pPr>
      <w:r w:rsidRPr="003725EE">
        <w:rPr>
          <w:rFonts w:ascii="宋体" w:hAnsi="宋体" w:hint="eastAsia"/>
          <w:b/>
          <w:bCs/>
          <w:sz w:val="24"/>
        </w:rPr>
        <w:t>一、考试形式与试卷结构</w:t>
      </w:r>
    </w:p>
    <w:p w:rsidR="00BC1019" w:rsidRPr="003725EE" w:rsidRDefault="00BC1019" w:rsidP="00BC1019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（一）</w:t>
      </w:r>
      <w:r w:rsidR="007A4F60" w:rsidRPr="003725EE">
        <w:rPr>
          <w:rFonts w:ascii="宋体" w:hAnsi="宋体"/>
          <w:sz w:val="24"/>
        </w:rPr>
        <w:t>试卷成绩及考试时间</w:t>
      </w:r>
    </w:p>
    <w:p w:rsidR="00BC1019" w:rsidRPr="003725EE" w:rsidRDefault="007A4F60" w:rsidP="00BC1019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本试卷满分为150分，考试时间为180分钟。</w:t>
      </w:r>
    </w:p>
    <w:p w:rsidR="00BC1019" w:rsidRPr="003725EE" w:rsidRDefault="00BC1019" w:rsidP="00BC1019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（二）</w:t>
      </w:r>
      <w:r w:rsidR="007A4F60" w:rsidRPr="003725EE">
        <w:rPr>
          <w:rFonts w:ascii="宋体" w:hAnsi="宋体"/>
          <w:sz w:val="24"/>
        </w:rPr>
        <w:t>答题方式：</w:t>
      </w:r>
      <w:r w:rsidR="007A4F60" w:rsidRPr="003725EE">
        <w:rPr>
          <w:rFonts w:ascii="宋体" w:hAnsi="宋体"/>
          <w:kern w:val="0"/>
          <w:sz w:val="24"/>
          <w:lang w:bidi="hi-IN"/>
        </w:rPr>
        <w:t>闭卷、笔试</w:t>
      </w:r>
    </w:p>
    <w:p w:rsidR="007A4F60" w:rsidRPr="003725EE" w:rsidRDefault="00BC1019" w:rsidP="00BC1019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（三）</w:t>
      </w:r>
      <w:r w:rsidR="007A4F60" w:rsidRPr="003725EE">
        <w:rPr>
          <w:rFonts w:ascii="宋体" w:hAnsi="宋体"/>
          <w:sz w:val="24"/>
        </w:rPr>
        <w:t>试卷内容结构</w:t>
      </w:r>
    </w:p>
    <w:p w:rsidR="007A4F60" w:rsidRPr="003725EE" w:rsidRDefault="007A4F60" w:rsidP="007A4F60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kern w:val="0"/>
          <w:sz w:val="24"/>
          <w:lang w:bidi="hi-IN"/>
        </w:rPr>
      </w:pPr>
      <w:r w:rsidRPr="003725EE">
        <w:rPr>
          <w:rFonts w:ascii="宋体" w:hAnsi="宋体" w:hint="eastAsia"/>
          <w:sz w:val="24"/>
        </w:rPr>
        <w:t xml:space="preserve">     阅</w:t>
      </w:r>
      <w:r w:rsidR="00BC1019" w:rsidRPr="003725EE">
        <w:rPr>
          <w:rFonts w:ascii="宋体" w:hAnsi="宋体" w:hint="eastAsia"/>
          <w:sz w:val="24"/>
        </w:rPr>
        <w:t xml:space="preserve">读 </w:t>
      </w:r>
      <w:r w:rsidR="00BC1019" w:rsidRPr="003725EE">
        <w:rPr>
          <w:rFonts w:ascii="宋体" w:hAnsi="宋体"/>
          <w:sz w:val="24"/>
        </w:rPr>
        <w:t xml:space="preserve"> </w:t>
      </w:r>
      <w:r w:rsidRPr="003725EE">
        <w:rPr>
          <w:rFonts w:ascii="宋体" w:hAnsi="宋体" w:hint="eastAsia"/>
          <w:kern w:val="0"/>
          <w:sz w:val="24"/>
          <w:lang w:bidi="hi-IN"/>
        </w:rPr>
        <w:t>30%</w:t>
      </w:r>
    </w:p>
    <w:p w:rsidR="007A4F60" w:rsidRPr="003725EE" w:rsidRDefault="007A4F60" w:rsidP="007A4F60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kern w:val="0"/>
          <w:sz w:val="24"/>
          <w:lang w:bidi="hi-IN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 xml:space="preserve">     翻</w:t>
      </w:r>
      <w:r w:rsidR="00BC1019" w:rsidRPr="003725EE">
        <w:rPr>
          <w:rFonts w:ascii="宋体" w:hAnsi="宋体" w:hint="eastAsia"/>
          <w:kern w:val="0"/>
          <w:sz w:val="24"/>
          <w:lang w:bidi="hi-IN"/>
        </w:rPr>
        <w:t xml:space="preserve">译 </w:t>
      </w:r>
      <w:r w:rsidR="00BC1019" w:rsidRPr="003725EE">
        <w:rPr>
          <w:rFonts w:ascii="宋体" w:hAnsi="宋体"/>
          <w:kern w:val="0"/>
          <w:sz w:val="24"/>
          <w:lang w:bidi="hi-IN"/>
        </w:rPr>
        <w:t xml:space="preserve"> </w:t>
      </w:r>
      <w:r w:rsidRPr="003725EE">
        <w:rPr>
          <w:rFonts w:ascii="宋体" w:hAnsi="宋体" w:hint="eastAsia"/>
          <w:kern w:val="0"/>
          <w:sz w:val="24"/>
          <w:lang w:bidi="hi-IN"/>
        </w:rPr>
        <w:t>40%</w:t>
      </w:r>
    </w:p>
    <w:p w:rsidR="00BC1019" w:rsidRPr="003725EE" w:rsidRDefault="007A4F60" w:rsidP="00BC1019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sz w:val="24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 xml:space="preserve">     写作</w:t>
      </w:r>
      <w:r w:rsidR="00BC1019" w:rsidRPr="003725EE">
        <w:rPr>
          <w:rFonts w:ascii="宋体" w:hAnsi="宋体"/>
          <w:kern w:val="0"/>
          <w:sz w:val="24"/>
          <w:lang w:bidi="hi-IN"/>
        </w:rPr>
        <w:t xml:space="preserve">  </w:t>
      </w:r>
      <w:r w:rsidRPr="003725EE">
        <w:rPr>
          <w:rFonts w:ascii="宋体" w:hAnsi="宋体" w:hint="eastAsia"/>
          <w:kern w:val="0"/>
          <w:sz w:val="24"/>
          <w:lang w:bidi="hi-IN"/>
        </w:rPr>
        <w:t>30%</w:t>
      </w:r>
    </w:p>
    <w:p w:rsidR="00BC1019" w:rsidRPr="003725EE" w:rsidRDefault="00BC1019" w:rsidP="00BC1019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（四）</w:t>
      </w:r>
      <w:r w:rsidR="007A4F60" w:rsidRPr="003725EE">
        <w:rPr>
          <w:rFonts w:ascii="宋体" w:hAnsi="宋体"/>
          <w:sz w:val="24"/>
        </w:rPr>
        <w:t>题型结构</w:t>
      </w:r>
    </w:p>
    <w:p w:rsidR="00BC1019" w:rsidRPr="003725EE" w:rsidRDefault="007A4F60" w:rsidP="00BC1019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>1．</w:t>
      </w:r>
      <w:r w:rsidRPr="003725EE">
        <w:rPr>
          <w:rFonts w:ascii="宋体" w:hAnsi="宋体" w:hint="eastAsia"/>
          <w:sz w:val="24"/>
        </w:rPr>
        <w:t>阅读理解（根据内容与语法、词汇回答问题）30分</w:t>
      </w:r>
    </w:p>
    <w:p w:rsidR="006512EB" w:rsidRDefault="007A4F60" w:rsidP="006512EB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kern w:val="0"/>
          <w:sz w:val="24"/>
          <w:lang w:bidi="hi-IN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>2．翻译 60分（</w:t>
      </w:r>
      <w:r w:rsidR="006512EB">
        <w:rPr>
          <w:rFonts w:ascii="宋体" w:hAnsi="宋体" w:hint="eastAsia"/>
          <w:kern w:val="0"/>
          <w:sz w:val="24"/>
          <w:lang w:bidi="hi-IN"/>
        </w:rPr>
        <w:t>从</w:t>
      </w:r>
      <w:r w:rsidRPr="003725EE">
        <w:rPr>
          <w:rFonts w:ascii="宋体" w:hAnsi="宋体" w:hint="eastAsia"/>
          <w:kern w:val="0"/>
          <w:sz w:val="24"/>
          <w:lang w:bidi="hi-IN"/>
        </w:rPr>
        <w:t>印地语译</w:t>
      </w:r>
      <w:r w:rsidR="006512EB">
        <w:rPr>
          <w:rFonts w:ascii="宋体" w:hAnsi="宋体" w:hint="eastAsia"/>
          <w:kern w:val="0"/>
          <w:sz w:val="24"/>
          <w:lang w:bidi="hi-IN"/>
        </w:rPr>
        <w:t>为</w:t>
      </w:r>
      <w:r w:rsidRPr="003725EE">
        <w:rPr>
          <w:rFonts w:ascii="宋体" w:hAnsi="宋体" w:hint="eastAsia"/>
          <w:kern w:val="0"/>
          <w:sz w:val="24"/>
          <w:lang w:bidi="hi-IN"/>
        </w:rPr>
        <w:t>汉语，文学作品节选一篇，30分；</w:t>
      </w:r>
      <w:r w:rsidR="006512EB">
        <w:rPr>
          <w:rFonts w:ascii="宋体" w:hAnsi="宋体" w:hint="eastAsia"/>
          <w:kern w:val="0"/>
          <w:sz w:val="24"/>
          <w:lang w:bidi="hi-IN"/>
        </w:rPr>
        <w:t>从</w:t>
      </w:r>
      <w:r w:rsidRPr="003725EE">
        <w:rPr>
          <w:rFonts w:ascii="宋体" w:hAnsi="宋体" w:hint="eastAsia"/>
          <w:kern w:val="0"/>
          <w:sz w:val="24"/>
          <w:lang w:bidi="hi-IN"/>
        </w:rPr>
        <w:t>汉语译</w:t>
      </w:r>
    </w:p>
    <w:p w:rsidR="007A4F60" w:rsidRPr="006512EB" w:rsidRDefault="006512EB" w:rsidP="006512EB">
      <w:pPr>
        <w:adjustRightInd w:val="0"/>
        <w:snapToGrid w:val="0"/>
        <w:spacing w:beforeLines="50" w:before="156" w:afterLines="50" w:after="156" w:line="312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kern w:val="0"/>
          <w:sz w:val="24"/>
          <w:lang w:bidi="hi-IN"/>
        </w:rPr>
        <w:t>为</w:t>
      </w:r>
      <w:r w:rsidR="007A4F60" w:rsidRPr="003725EE">
        <w:rPr>
          <w:rFonts w:ascii="宋体" w:hAnsi="宋体" w:hint="eastAsia"/>
          <w:kern w:val="0"/>
          <w:sz w:val="24"/>
          <w:lang w:bidi="hi-IN"/>
        </w:rPr>
        <w:t>印地语，时事新闻稿一篇，30分）</w:t>
      </w:r>
    </w:p>
    <w:p w:rsidR="007A4F60" w:rsidRPr="003725EE" w:rsidRDefault="007A4F60" w:rsidP="007A4F60">
      <w:pPr>
        <w:adjustRightInd w:val="0"/>
        <w:snapToGrid w:val="0"/>
        <w:spacing w:beforeLines="50" w:before="156" w:afterLines="50" w:after="156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kern w:val="0"/>
          <w:sz w:val="24"/>
          <w:lang w:bidi="hi-IN"/>
        </w:rPr>
        <w:t>3．作文（命题作文）60分</w:t>
      </w:r>
    </w:p>
    <w:p w:rsidR="007A4F60" w:rsidRPr="003725EE" w:rsidRDefault="007A4F60" w:rsidP="007A4F60">
      <w:pPr>
        <w:adjustRightInd w:val="0"/>
        <w:snapToGrid w:val="0"/>
        <w:spacing w:beforeLines="50" w:before="156" w:afterLines="50" w:after="156" w:line="312" w:lineRule="auto"/>
        <w:rPr>
          <w:rFonts w:ascii="宋体" w:hAnsi="宋体"/>
          <w:b/>
          <w:bCs/>
          <w:sz w:val="24"/>
        </w:rPr>
      </w:pPr>
      <w:r w:rsidRPr="003725EE">
        <w:rPr>
          <w:rFonts w:ascii="宋体" w:hAnsi="宋体" w:hint="eastAsia"/>
          <w:b/>
          <w:bCs/>
          <w:sz w:val="24"/>
        </w:rPr>
        <w:t>二、考试内容与考试要求</w:t>
      </w:r>
    </w:p>
    <w:p w:rsidR="007A4F60" w:rsidRPr="003725EE" w:rsidRDefault="007A4F60" w:rsidP="007A4F60">
      <w:pPr>
        <w:adjustRightInd w:val="0"/>
        <w:snapToGrid w:val="0"/>
        <w:spacing w:before="50" w:after="50" w:line="312" w:lineRule="auto"/>
        <w:ind w:firstLineChars="196" w:firstLine="472"/>
        <w:rPr>
          <w:rFonts w:ascii="宋体" w:hAnsi="宋体"/>
          <w:b/>
          <w:sz w:val="24"/>
        </w:rPr>
      </w:pPr>
      <w:r w:rsidRPr="003725EE">
        <w:rPr>
          <w:rFonts w:ascii="宋体" w:hAnsi="宋体" w:hint="eastAsia"/>
          <w:b/>
          <w:sz w:val="24"/>
        </w:rPr>
        <w:t>考试内容</w:t>
      </w:r>
    </w:p>
    <w:p w:rsidR="007A4F60" w:rsidRPr="003725EE" w:rsidRDefault="007A4F60" w:rsidP="007A4F60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考查学生1</w:t>
      </w:r>
      <w:r w:rsidR="00BC1019" w:rsidRPr="003725EE">
        <w:rPr>
          <w:rFonts w:ascii="宋体" w:hAnsi="宋体" w:hint="eastAsia"/>
          <w:sz w:val="24"/>
        </w:rPr>
        <w:t>.</w:t>
      </w:r>
      <w:r w:rsidRPr="003725EE">
        <w:rPr>
          <w:rFonts w:ascii="宋体" w:hAnsi="宋体" w:hint="eastAsia"/>
          <w:sz w:val="24"/>
        </w:rPr>
        <w:t>阅读与理解能力</w:t>
      </w:r>
      <w:r w:rsidR="003725EE" w:rsidRPr="003725EE">
        <w:rPr>
          <w:rFonts w:ascii="宋体" w:hAnsi="宋体" w:hint="eastAsia"/>
          <w:sz w:val="24"/>
        </w:rPr>
        <w:t>。</w:t>
      </w:r>
      <w:r w:rsidRPr="003725EE">
        <w:rPr>
          <w:rFonts w:ascii="宋体" w:hAnsi="宋体" w:hint="eastAsia"/>
          <w:sz w:val="24"/>
        </w:rPr>
        <w:t>2</w:t>
      </w:r>
      <w:r w:rsidR="00BC1019" w:rsidRPr="003725EE">
        <w:rPr>
          <w:rFonts w:ascii="宋体" w:hAnsi="宋体" w:hint="eastAsia"/>
          <w:sz w:val="24"/>
        </w:rPr>
        <w:t>.</w:t>
      </w:r>
      <w:r w:rsidRPr="003725EE">
        <w:rPr>
          <w:rFonts w:ascii="宋体" w:hAnsi="宋体" w:hint="eastAsia"/>
          <w:sz w:val="24"/>
        </w:rPr>
        <w:t>运用语言能力</w:t>
      </w:r>
      <w:r w:rsidR="003725EE" w:rsidRPr="003725EE">
        <w:rPr>
          <w:rFonts w:ascii="宋体" w:hAnsi="宋体" w:hint="eastAsia"/>
          <w:sz w:val="24"/>
        </w:rPr>
        <w:t>。</w:t>
      </w:r>
      <w:r w:rsidRPr="003725EE">
        <w:rPr>
          <w:rFonts w:ascii="宋体" w:hAnsi="宋体" w:hint="eastAsia"/>
          <w:sz w:val="24"/>
        </w:rPr>
        <w:t>3</w:t>
      </w:r>
      <w:r w:rsidR="00BC1019" w:rsidRPr="003725EE">
        <w:rPr>
          <w:rFonts w:ascii="宋体" w:hAnsi="宋体" w:hint="eastAsia"/>
          <w:sz w:val="24"/>
        </w:rPr>
        <w:t>.</w:t>
      </w:r>
      <w:r w:rsidRPr="003725EE">
        <w:rPr>
          <w:rFonts w:ascii="宋体" w:hAnsi="宋体" w:hint="eastAsia"/>
          <w:sz w:val="24"/>
        </w:rPr>
        <w:t>分析、判断与表述能力</w:t>
      </w:r>
      <w:r w:rsidR="003725EE" w:rsidRPr="003725EE">
        <w:rPr>
          <w:rFonts w:ascii="宋体" w:hAnsi="宋体" w:hint="eastAsia"/>
          <w:sz w:val="24"/>
        </w:rPr>
        <w:t>。</w:t>
      </w:r>
    </w:p>
    <w:p w:rsidR="003725EE" w:rsidRPr="003725EE" w:rsidRDefault="007A4F60" w:rsidP="003725EE">
      <w:pPr>
        <w:adjustRightInd w:val="0"/>
        <w:snapToGrid w:val="0"/>
        <w:spacing w:before="50" w:after="50" w:line="312" w:lineRule="auto"/>
        <w:ind w:firstLineChars="200" w:firstLine="482"/>
        <w:rPr>
          <w:rFonts w:ascii="宋体" w:hAnsi="宋体"/>
          <w:b/>
          <w:sz w:val="24"/>
        </w:rPr>
      </w:pPr>
      <w:r w:rsidRPr="003725EE">
        <w:rPr>
          <w:rFonts w:ascii="宋体" w:hAnsi="宋体" w:hint="eastAsia"/>
          <w:b/>
          <w:sz w:val="24"/>
        </w:rPr>
        <w:t>考试要求</w:t>
      </w:r>
    </w:p>
    <w:p w:rsidR="003725EE" w:rsidRPr="003725EE" w:rsidRDefault="00BC1019" w:rsidP="003725EE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要求</w:t>
      </w:r>
      <w:r w:rsidR="007A4F60" w:rsidRPr="003725EE">
        <w:rPr>
          <w:rFonts w:ascii="宋体" w:hAnsi="宋体" w:hint="eastAsia"/>
          <w:sz w:val="24"/>
        </w:rPr>
        <w:t>考</w:t>
      </w:r>
      <w:r w:rsidRPr="003725EE">
        <w:rPr>
          <w:rFonts w:ascii="宋体" w:hAnsi="宋体" w:hint="eastAsia"/>
          <w:sz w:val="24"/>
        </w:rPr>
        <w:t>生具有熟练地</w:t>
      </w:r>
      <w:r w:rsidR="007A4F60" w:rsidRPr="003725EE">
        <w:rPr>
          <w:rFonts w:ascii="宋体" w:hAnsi="宋体" w:hint="eastAsia"/>
          <w:sz w:val="24"/>
        </w:rPr>
        <w:t>运用语言</w:t>
      </w:r>
      <w:r w:rsidRPr="003725EE">
        <w:rPr>
          <w:rFonts w:ascii="宋体" w:hAnsi="宋体" w:hint="eastAsia"/>
          <w:sz w:val="24"/>
        </w:rPr>
        <w:t>的</w:t>
      </w:r>
      <w:r w:rsidR="007A4F60" w:rsidRPr="003725EE">
        <w:rPr>
          <w:rFonts w:ascii="宋体" w:hAnsi="宋体" w:hint="eastAsia"/>
          <w:sz w:val="24"/>
        </w:rPr>
        <w:t>能力</w:t>
      </w:r>
      <w:r w:rsidRPr="003725EE">
        <w:rPr>
          <w:rFonts w:ascii="宋体" w:hAnsi="宋体" w:hint="eastAsia"/>
          <w:sz w:val="24"/>
        </w:rPr>
        <w:t>,</w:t>
      </w:r>
      <w:r w:rsidR="007A4F60" w:rsidRPr="003725EE">
        <w:rPr>
          <w:rFonts w:ascii="宋体" w:hAnsi="宋体" w:hint="eastAsia"/>
          <w:sz w:val="24"/>
        </w:rPr>
        <w:t>具有较</w:t>
      </w:r>
      <w:r w:rsidRPr="003725EE">
        <w:rPr>
          <w:rFonts w:ascii="宋体" w:hAnsi="宋体" w:hint="eastAsia"/>
          <w:sz w:val="24"/>
        </w:rPr>
        <w:t>为</w:t>
      </w:r>
      <w:r w:rsidR="007A4F60" w:rsidRPr="003725EE">
        <w:rPr>
          <w:rFonts w:ascii="宋体" w:hAnsi="宋体" w:hint="eastAsia"/>
          <w:sz w:val="24"/>
        </w:rPr>
        <w:t>开阔的人文视野</w:t>
      </w:r>
      <w:r w:rsidRPr="003725EE">
        <w:rPr>
          <w:rFonts w:ascii="宋体" w:hAnsi="宋体" w:hint="eastAsia"/>
          <w:sz w:val="24"/>
        </w:rPr>
        <w:t>，能够思路</w:t>
      </w:r>
    </w:p>
    <w:p w:rsidR="00FA6E90" w:rsidRPr="003725EE" w:rsidRDefault="00BC1019" w:rsidP="003725EE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sz w:val="24"/>
        </w:rPr>
      </w:pPr>
      <w:r w:rsidRPr="003725EE">
        <w:rPr>
          <w:rFonts w:ascii="宋体" w:hAnsi="宋体" w:hint="eastAsia"/>
          <w:sz w:val="24"/>
        </w:rPr>
        <w:t>清晰、逻辑严谨地</w:t>
      </w:r>
      <w:r w:rsidR="007A4F60" w:rsidRPr="003725EE">
        <w:rPr>
          <w:rFonts w:ascii="宋体" w:hAnsi="宋体" w:hint="eastAsia"/>
          <w:sz w:val="24"/>
        </w:rPr>
        <w:t>表达思想。</w:t>
      </w:r>
    </w:p>
    <w:p w:rsidR="003725EE" w:rsidRDefault="003725EE" w:rsidP="003725EE">
      <w:pPr>
        <w:adjustRightInd w:val="0"/>
        <w:snapToGrid w:val="0"/>
        <w:spacing w:before="50" w:after="50" w:line="312" w:lineRule="auto"/>
        <w:rPr>
          <w:rFonts w:ascii="宋体" w:hAnsi="宋体"/>
          <w:b/>
          <w:sz w:val="24"/>
        </w:rPr>
      </w:pPr>
      <w:r w:rsidRPr="003725EE">
        <w:rPr>
          <w:rFonts w:ascii="宋体" w:hAnsi="宋体" w:hint="eastAsia"/>
          <w:b/>
          <w:sz w:val="24"/>
        </w:rPr>
        <w:t>三、参考书目</w:t>
      </w:r>
    </w:p>
    <w:p w:rsidR="006512EB" w:rsidRDefault="006512EB" w:rsidP="006512EB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bCs/>
          <w:sz w:val="24"/>
        </w:rPr>
      </w:pPr>
      <w:r>
        <w:rPr>
          <w:rFonts w:ascii="宋体" w:hAnsi="宋体" w:hint="eastAsia"/>
          <w:bCs/>
          <w:sz w:val="24"/>
        </w:rPr>
        <w:t>殷洪元：《印地语语法》，北京大学出版社，1993年。</w:t>
      </w:r>
    </w:p>
    <w:p w:rsidR="00EB66C8" w:rsidRDefault="00576DEE" w:rsidP="00EB66C8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bCs/>
          <w:sz w:val="24"/>
        </w:rPr>
      </w:pPr>
      <w:proofErr w:type="gramStart"/>
      <w:r w:rsidRPr="00576DEE">
        <w:rPr>
          <w:rFonts w:ascii="宋体" w:hAnsi="宋体" w:hint="eastAsia"/>
          <w:bCs/>
          <w:sz w:val="24"/>
        </w:rPr>
        <w:t>戈</w:t>
      </w:r>
      <w:proofErr w:type="gramEnd"/>
      <w:r w:rsidRPr="00576DEE">
        <w:rPr>
          <w:rFonts w:ascii="宋体" w:hAnsi="宋体" w:hint="eastAsia"/>
          <w:bCs/>
          <w:sz w:val="24"/>
        </w:rPr>
        <w:t>富平</w:t>
      </w:r>
      <w:r>
        <w:rPr>
          <w:rFonts w:ascii="宋体" w:hAnsi="宋体" w:hint="eastAsia"/>
          <w:bCs/>
          <w:sz w:val="24"/>
        </w:rPr>
        <w:t>：</w:t>
      </w:r>
      <w:r w:rsidRPr="00576DEE">
        <w:rPr>
          <w:rFonts w:ascii="宋体" w:hAnsi="宋体" w:hint="eastAsia"/>
          <w:bCs/>
          <w:sz w:val="24"/>
        </w:rPr>
        <w:t>《高级印地语教程》上、下册，军事谊文出版社，</w:t>
      </w:r>
      <w:r w:rsidR="006512EB">
        <w:rPr>
          <w:rFonts w:ascii="宋体" w:hAnsi="宋体" w:hint="eastAsia"/>
          <w:bCs/>
          <w:sz w:val="24"/>
        </w:rPr>
        <w:t>2002</w:t>
      </w:r>
      <w:r>
        <w:rPr>
          <w:rFonts w:ascii="宋体" w:hAnsi="宋体" w:hint="eastAsia"/>
          <w:bCs/>
          <w:sz w:val="24"/>
        </w:rPr>
        <w:t>年。</w:t>
      </w:r>
    </w:p>
    <w:p w:rsidR="00EB66C8" w:rsidRPr="00EB66C8" w:rsidRDefault="00EB66C8" w:rsidP="00EB66C8">
      <w:pPr>
        <w:adjustRightInd w:val="0"/>
        <w:snapToGrid w:val="0"/>
        <w:spacing w:before="50" w:after="50" w:line="312" w:lineRule="auto"/>
        <w:ind w:firstLineChars="200" w:firstLine="480"/>
        <w:rPr>
          <w:rFonts w:ascii="宋体" w:hAnsi="宋体"/>
          <w:bCs/>
          <w:sz w:val="24"/>
        </w:rPr>
      </w:pPr>
      <w:r w:rsidRPr="00EB66C8">
        <w:rPr>
          <w:rFonts w:ascii="宋体" w:hAnsi="宋体" w:hint="eastAsia"/>
          <w:bCs/>
          <w:sz w:val="24"/>
        </w:rPr>
        <w:t>戈富平</w:t>
      </w:r>
      <w:r>
        <w:rPr>
          <w:rFonts w:ascii="宋体" w:hAnsi="宋体" w:hint="eastAsia"/>
          <w:bCs/>
          <w:sz w:val="24"/>
        </w:rPr>
        <w:t>：</w:t>
      </w:r>
      <w:r w:rsidRPr="00EB66C8">
        <w:rPr>
          <w:rFonts w:ascii="宋体" w:hAnsi="宋体" w:hint="eastAsia"/>
          <w:bCs/>
          <w:sz w:val="24"/>
        </w:rPr>
        <w:t>《印地语汉语翻译教程》，军事谊文出版社，</w:t>
      </w:r>
      <w:r w:rsidR="006512EB">
        <w:rPr>
          <w:rFonts w:ascii="宋体" w:hAnsi="宋体" w:hint="eastAsia"/>
          <w:bCs/>
          <w:sz w:val="24"/>
        </w:rPr>
        <w:t>2003</w:t>
      </w:r>
      <w:bookmarkStart w:id="0" w:name="_GoBack"/>
      <w:bookmarkEnd w:id="0"/>
      <w:r>
        <w:rPr>
          <w:rFonts w:ascii="宋体" w:hAnsi="宋体" w:hint="eastAsia"/>
          <w:bCs/>
          <w:sz w:val="24"/>
        </w:rPr>
        <w:t>年。</w:t>
      </w:r>
    </w:p>
    <w:sectPr w:rsidR="00EB66C8" w:rsidRPr="00EB66C8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1134" w:rsidRDefault="00431134">
      <w:r>
        <w:separator/>
      </w:r>
    </w:p>
  </w:endnote>
  <w:endnote w:type="continuationSeparator" w:id="0">
    <w:p w:rsidR="00431134" w:rsidRDefault="00431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C6" w:rsidRDefault="003725EE">
    <w:pPr>
      <w:pStyle w:val="a7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CE5DC6" w:rsidRDefault="00CE5DC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C6" w:rsidRDefault="003725EE">
    <w:pPr>
      <w:pStyle w:val="a7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1</w:t>
    </w:r>
    <w:r>
      <w:fldChar w:fldCharType="end"/>
    </w:r>
  </w:p>
  <w:p w:rsidR="00CE5DC6" w:rsidRDefault="00CE5DC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1134" w:rsidRDefault="00431134">
      <w:r>
        <w:separator/>
      </w:r>
    </w:p>
  </w:footnote>
  <w:footnote w:type="continuationSeparator" w:id="0">
    <w:p w:rsidR="00431134" w:rsidRDefault="004311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5DC6" w:rsidRDefault="00CE5DC6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213"/>
  <w:drawingGridVerticalSpacing w:val="17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F60"/>
    <w:rsid w:val="0025530E"/>
    <w:rsid w:val="003725EE"/>
    <w:rsid w:val="00431134"/>
    <w:rsid w:val="00567927"/>
    <w:rsid w:val="00576DEE"/>
    <w:rsid w:val="006512EB"/>
    <w:rsid w:val="007A4F60"/>
    <w:rsid w:val="00B24258"/>
    <w:rsid w:val="00B97C3B"/>
    <w:rsid w:val="00BC1019"/>
    <w:rsid w:val="00C7179F"/>
    <w:rsid w:val="00CE5DC6"/>
    <w:rsid w:val="00EB66C8"/>
    <w:rsid w:val="00F777CD"/>
    <w:rsid w:val="00FA6E90"/>
    <w:rsid w:val="00FD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0D515A"/>
  <w15:chartTrackingRefBased/>
  <w15:docId w15:val="{6FEB4F33-8936-4D35-B8F7-675194453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A4F6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basedOn w:val="a0"/>
    <w:link w:val="a4"/>
    <w:rsid w:val="007A4F60"/>
    <w:rPr>
      <w:sz w:val="18"/>
      <w:szCs w:val="18"/>
    </w:rPr>
  </w:style>
  <w:style w:type="character" w:styleId="a5">
    <w:name w:val="page number"/>
    <w:basedOn w:val="a0"/>
    <w:rsid w:val="007A4F60"/>
  </w:style>
  <w:style w:type="character" w:customStyle="1" w:styleId="a6">
    <w:name w:val="页脚 字符"/>
    <w:basedOn w:val="a0"/>
    <w:link w:val="a7"/>
    <w:rsid w:val="007A4F60"/>
    <w:rPr>
      <w:sz w:val="18"/>
      <w:szCs w:val="18"/>
    </w:rPr>
  </w:style>
  <w:style w:type="paragraph" w:styleId="a4">
    <w:name w:val="header"/>
    <w:basedOn w:val="a"/>
    <w:link w:val="a3"/>
    <w:rsid w:val="007A4F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">
    <w:name w:val="页眉 字符1"/>
    <w:basedOn w:val="a0"/>
    <w:uiPriority w:val="99"/>
    <w:semiHidden/>
    <w:rsid w:val="007A4F60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6"/>
    <w:rsid w:val="007A4F6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10">
    <w:name w:val="页脚 字符1"/>
    <w:basedOn w:val="a0"/>
    <w:uiPriority w:val="99"/>
    <w:semiHidden/>
    <w:rsid w:val="007A4F6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liushuxiong@pku.edu.cn</dc:creator>
  <cp:keywords/>
  <dc:description/>
  <cp:lastModifiedBy>liushuxiong@pku.edu.cn</cp:lastModifiedBy>
  <cp:revision>8</cp:revision>
  <dcterms:created xsi:type="dcterms:W3CDTF">2019-09-20T13:43:00Z</dcterms:created>
  <dcterms:modified xsi:type="dcterms:W3CDTF">2019-09-21T08:45:00Z</dcterms:modified>
</cp:coreProperties>
</file>